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ED7D" w14:textId="77777777" w:rsidR="007D038C" w:rsidRDefault="000D1CCD" w:rsidP="007D038C">
      <w:pPr>
        <w:spacing w:line="240" w:lineRule="auto"/>
        <w:jc w:val="center"/>
        <w:rPr>
          <w:b/>
          <w:szCs w:val="24"/>
        </w:rPr>
      </w:pPr>
      <w:r w:rsidRPr="007D038C">
        <w:rPr>
          <w:b/>
          <w:szCs w:val="24"/>
        </w:rPr>
        <w:t>Листа ментора</w:t>
      </w:r>
      <w:r w:rsidR="00053E0F" w:rsidRPr="007D038C">
        <w:rPr>
          <w:b/>
          <w:szCs w:val="24"/>
        </w:rPr>
        <w:t xml:space="preserve"> </w:t>
      </w:r>
    </w:p>
    <w:p w14:paraId="2995E77C" w14:textId="5A51F45A" w:rsidR="000D1CCD" w:rsidRPr="007D038C" w:rsidRDefault="007D038C" w:rsidP="007D038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sr-Cyrl-RS"/>
        </w:rPr>
        <w:t>ш</w:t>
      </w:r>
      <w:r w:rsidR="00053E0F" w:rsidRPr="007D038C">
        <w:rPr>
          <w:b/>
          <w:szCs w:val="24"/>
        </w:rPr>
        <w:t>колска</w:t>
      </w:r>
      <w:r>
        <w:rPr>
          <w:b/>
          <w:szCs w:val="24"/>
        </w:rPr>
        <w:t xml:space="preserve"> </w:t>
      </w:r>
      <w:r w:rsidR="00053E0F" w:rsidRPr="007D038C">
        <w:rPr>
          <w:b/>
          <w:szCs w:val="24"/>
        </w:rPr>
        <w:t>2022</w:t>
      </w:r>
      <w:r w:rsidR="000D1CCD" w:rsidRPr="007D038C">
        <w:rPr>
          <w:b/>
          <w:szCs w:val="24"/>
        </w:rPr>
        <w:t>/2023. година</w:t>
      </w:r>
    </w:p>
    <w:p w14:paraId="76DE52EA" w14:textId="71FCF8BE" w:rsidR="000D1CCD" w:rsidRPr="007D038C" w:rsidRDefault="00053E0F" w:rsidP="007D038C">
      <w:pPr>
        <w:tabs>
          <w:tab w:val="left" w:pos="6664"/>
        </w:tabs>
        <w:spacing w:line="240" w:lineRule="auto"/>
        <w:jc w:val="center"/>
        <w:rPr>
          <w:b/>
          <w:szCs w:val="24"/>
        </w:rPr>
      </w:pPr>
      <w:r w:rsidRPr="007D038C">
        <w:rPr>
          <w:b/>
          <w:szCs w:val="24"/>
        </w:rPr>
        <w:t>С</w:t>
      </w:r>
      <w:r w:rsidR="000D1CCD" w:rsidRPr="007D038C">
        <w:rPr>
          <w:b/>
          <w:szCs w:val="24"/>
        </w:rPr>
        <w:t>труковна</w:t>
      </w:r>
      <w:r w:rsidRPr="007D038C">
        <w:rPr>
          <w:b/>
          <w:szCs w:val="24"/>
        </w:rPr>
        <w:t xml:space="preserve"> </w:t>
      </w:r>
      <w:r w:rsidR="000D1CCD" w:rsidRPr="007D038C">
        <w:rPr>
          <w:b/>
          <w:szCs w:val="24"/>
        </w:rPr>
        <w:t>медицинска</w:t>
      </w:r>
      <w:r w:rsidRPr="007D038C">
        <w:rPr>
          <w:b/>
          <w:szCs w:val="24"/>
        </w:rPr>
        <w:t xml:space="preserve"> </w:t>
      </w:r>
      <w:r w:rsidR="000D1CCD" w:rsidRPr="007D038C">
        <w:rPr>
          <w:b/>
          <w:szCs w:val="24"/>
        </w:rPr>
        <w:t>сестра</w:t>
      </w:r>
      <w:r w:rsidRPr="007D038C">
        <w:rPr>
          <w:b/>
          <w:szCs w:val="24"/>
        </w:rPr>
        <w:t xml:space="preserve"> </w:t>
      </w:r>
      <w:r w:rsidR="000D1CCD" w:rsidRPr="007D038C">
        <w:rPr>
          <w:b/>
          <w:szCs w:val="24"/>
        </w:rPr>
        <w:t>бабица</w:t>
      </w:r>
    </w:p>
    <w:p w14:paraId="4A1FD72A" w14:textId="77777777" w:rsidR="000D1CCD" w:rsidRPr="007D038C" w:rsidRDefault="000D1CCD" w:rsidP="007D038C">
      <w:pPr>
        <w:tabs>
          <w:tab w:val="left" w:pos="6664"/>
        </w:tabs>
        <w:spacing w:line="240" w:lineRule="auto"/>
        <w:rPr>
          <w:b/>
          <w:szCs w:val="24"/>
        </w:rPr>
      </w:pP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569"/>
        <w:gridCol w:w="4300"/>
        <w:gridCol w:w="1625"/>
      </w:tblGrid>
      <w:tr w:rsidR="00053E0F" w:rsidRPr="007D038C" w14:paraId="081F0B17" w14:textId="77777777" w:rsidTr="007D038C">
        <w:trPr>
          <w:jc w:val="center"/>
        </w:trPr>
        <w:tc>
          <w:tcPr>
            <w:tcW w:w="650" w:type="dxa"/>
            <w:shd w:val="clear" w:color="auto" w:fill="auto"/>
          </w:tcPr>
          <w:p w14:paraId="428E3F59" w14:textId="77777777" w:rsidR="00053E0F" w:rsidRPr="007D038C" w:rsidRDefault="00053E0F" w:rsidP="007D038C">
            <w:pPr>
              <w:spacing w:line="240" w:lineRule="auto"/>
              <w:rPr>
                <w:szCs w:val="24"/>
              </w:rPr>
            </w:pPr>
            <w:r w:rsidRPr="007D038C">
              <w:rPr>
                <w:szCs w:val="24"/>
              </w:rPr>
              <w:t>Ред. бр.</w:t>
            </w:r>
          </w:p>
        </w:tc>
        <w:tc>
          <w:tcPr>
            <w:tcW w:w="3569" w:type="dxa"/>
            <w:shd w:val="clear" w:color="auto" w:fill="auto"/>
          </w:tcPr>
          <w:p w14:paraId="6621120C" w14:textId="77777777" w:rsidR="00053E0F" w:rsidRPr="007D038C" w:rsidRDefault="00053E0F" w:rsidP="007D038C">
            <w:pPr>
              <w:spacing w:line="240" w:lineRule="auto"/>
              <w:rPr>
                <w:szCs w:val="24"/>
              </w:rPr>
            </w:pPr>
            <w:r w:rsidRPr="007D038C">
              <w:rPr>
                <w:szCs w:val="24"/>
              </w:rPr>
              <w:t>Наставник</w:t>
            </w:r>
          </w:p>
        </w:tc>
        <w:tc>
          <w:tcPr>
            <w:tcW w:w="4300" w:type="dxa"/>
            <w:shd w:val="clear" w:color="auto" w:fill="auto"/>
          </w:tcPr>
          <w:p w14:paraId="1DBE3299" w14:textId="77777777" w:rsidR="00053E0F" w:rsidRPr="007D038C" w:rsidRDefault="00053E0F" w:rsidP="007D038C">
            <w:pPr>
              <w:spacing w:line="240" w:lineRule="auto"/>
              <w:rPr>
                <w:szCs w:val="24"/>
              </w:rPr>
            </w:pPr>
            <w:r w:rsidRPr="007D038C">
              <w:rPr>
                <w:szCs w:val="24"/>
              </w:rPr>
              <w:t>Предмет</w:t>
            </w:r>
          </w:p>
        </w:tc>
        <w:tc>
          <w:tcPr>
            <w:tcW w:w="1625" w:type="dxa"/>
          </w:tcPr>
          <w:p w14:paraId="24A7E210" w14:textId="1517F837" w:rsidR="00053E0F" w:rsidRPr="007D038C" w:rsidRDefault="00053E0F" w:rsidP="007D038C">
            <w:pPr>
              <w:spacing w:line="240" w:lineRule="auto"/>
              <w:jc w:val="center"/>
              <w:rPr>
                <w:szCs w:val="24"/>
              </w:rPr>
            </w:pPr>
            <w:r w:rsidRPr="007D038C">
              <w:rPr>
                <w:szCs w:val="24"/>
              </w:rPr>
              <w:t>Бр.</w:t>
            </w:r>
            <w:r w:rsidR="007D038C">
              <w:rPr>
                <w:szCs w:val="24"/>
                <w:lang w:val="sr-Cyrl-RS"/>
              </w:rPr>
              <w:t xml:space="preserve"> </w:t>
            </w:r>
            <w:r w:rsidRPr="007D038C">
              <w:rPr>
                <w:szCs w:val="24"/>
              </w:rPr>
              <w:t>студената</w:t>
            </w:r>
          </w:p>
          <w:p w14:paraId="5798486B" w14:textId="77777777" w:rsidR="00053E0F" w:rsidRPr="007D038C" w:rsidRDefault="00053E0F" w:rsidP="007D038C">
            <w:pPr>
              <w:spacing w:line="240" w:lineRule="auto"/>
              <w:jc w:val="center"/>
              <w:rPr>
                <w:szCs w:val="24"/>
              </w:rPr>
            </w:pPr>
            <w:r w:rsidRPr="007D038C">
              <w:rPr>
                <w:szCs w:val="24"/>
              </w:rPr>
              <w:t>по предмету</w:t>
            </w:r>
          </w:p>
        </w:tc>
      </w:tr>
      <w:tr w:rsidR="00053E0F" w:rsidRPr="007D038C" w14:paraId="2F84B4CB" w14:textId="77777777" w:rsidTr="007D038C">
        <w:trPr>
          <w:trHeight w:val="337"/>
          <w:jc w:val="center"/>
        </w:trPr>
        <w:tc>
          <w:tcPr>
            <w:tcW w:w="650" w:type="dxa"/>
            <w:vMerge w:val="restart"/>
            <w:shd w:val="clear" w:color="auto" w:fill="auto"/>
          </w:tcPr>
          <w:p w14:paraId="29F91925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1.</w:t>
            </w:r>
          </w:p>
        </w:tc>
        <w:tc>
          <w:tcPr>
            <w:tcW w:w="3569" w:type="dxa"/>
            <w:vMerge w:val="restart"/>
            <w:shd w:val="clear" w:color="auto" w:fill="auto"/>
          </w:tcPr>
          <w:p w14:paraId="5446653A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  <w:lang w:val="sr-Cyrl-CS"/>
              </w:rPr>
              <w:t>др сци. мед. Љиљана Антић</w:t>
            </w:r>
          </w:p>
        </w:tc>
        <w:tc>
          <w:tcPr>
            <w:tcW w:w="4300" w:type="dxa"/>
            <w:shd w:val="clear" w:color="auto" w:fill="auto"/>
          </w:tcPr>
          <w:p w14:paraId="21DF7C22" w14:textId="66524553" w:rsidR="00053E0F" w:rsidRPr="007D038C" w:rsidRDefault="00053E0F" w:rsidP="007D038C">
            <w:pPr>
              <w:spacing w:line="240" w:lineRule="auto"/>
              <w:jc w:val="left"/>
              <w:rPr>
                <w:szCs w:val="24"/>
                <w:lang w:val="sr-Cyrl-CS"/>
              </w:rPr>
            </w:pPr>
            <w:r w:rsidRPr="007D038C">
              <w:rPr>
                <w:szCs w:val="24"/>
                <w:lang w:val="sr-Cyrl-CS"/>
              </w:rPr>
              <w:t xml:space="preserve">Психофизичка припрема трудница     </w:t>
            </w:r>
          </w:p>
        </w:tc>
        <w:tc>
          <w:tcPr>
            <w:tcW w:w="1625" w:type="dxa"/>
          </w:tcPr>
          <w:p w14:paraId="15A9D608" w14:textId="77777777" w:rsidR="00053E0F" w:rsidRPr="007D038C" w:rsidRDefault="00053E0F" w:rsidP="007D038C">
            <w:pPr>
              <w:spacing w:line="240" w:lineRule="auto"/>
              <w:jc w:val="center"/>
              <w:rPr>
                <w:szCs w:val="24"/>
                <w:lang w:val="sr-Cyrl-CS"/>
              </w:rPr>
            </w:pPr>
            <w:r w:rsidRPr="007D038C">
              <w:rPr>
                <w:szCs w:val="24"/>
                <w:lang w:val="sr-Cyrl-CS"/>
              </w:rPr>
              <w:t>2</w:t>
            </w:r>
          </w:p>
        </w:tc>
      </w:tr>
      <w:tr w:rsidR="00053E0F" w:rsidRPr="007D038C" w14:paraId="4D478188" w14:textId="77777777" w:rsidTr="007D038C">
        <w:trPr>
          <w:trHeight w:val="189"/>
          <w:jc w:val="center"/>
        </w:trPr>
        <w:tc>
          <w:tcPr>
            <w:tcW w:w="650" w:type="dxa"/>
            <w:vMerge/>
            <w:shd w:val="clear" w:color="auto" w:fill="auto"/>
          </w:tcPr>
          <w:p w14:paraId="111898F4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77B08DDF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  <w:lang w:val="sr-Cyrl-CS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A2E97" w14:textId="7D3A62EE" w:rsidR="00053E0F" w:rsidRPr="007D038C" w:rsidRDefault="00053E0F" w:rsidP="007D038C">
            <w:pPr>
              <w:spacing w:line="240" w:lineRule="auto"/>
              <w:jc w:val="left"/>
              <w:rPr>
                <w:szCs w:val="24"/>
                <w:lang w:val="sr-Cyrl-CS"/>
              </w:rPr>
            </w:pPr>
            <w:r w:rsidRPr="007D038C">
              <w:rPr>
                <w:szCs w:val="24"/>
                <w:lang w:val="sr-Cyrl-CS"/>
              </w:rPr>
              <w:t xml:space="preserve">Репродуктивно здравље  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4FFA381D" w14:textId="77777777" w:rsidR="00053E0F" w:rsidRPr="007D038C" w:rsidRDefault="00053E0F" w:rsidP="007D038C">
            <w:pPr>
              <w:spacing w:line="240" w:lineRule="auto"/>
              <w:jc w:val="center"/>
              <w:rPr>
                <w:szCs w:val="24"/>
                <w:lang w:val="sr-Cyrl-CS"/>
              </w:rPr>
            </w:pPr>
            <w:r w:rsidRPr="007D038C">
              <w:rPr>
                <w:szCs w:val="24"/>
                <w:lang w:val="sr-Cyrl-CS"/>
              </w:rPr>
              <w:t>2</w:t>
            </w:r>
          </w:p>
        </w:tc>
      </w:tr>
      <w:tr w:rsidR="00053E0F" w:rsidRPr="007D038C" w14:paraId="008CF966" w14:textId="77777777" w:rsidTr="007D038C">
        <w:trPr>
          <w:trHeight w:val="180"/>
          <w:jc w:val="center"/>
        </w:trPr>
        <w:tc>
          <w:tcPr>
            <w:tcW w:w="650" w:type="dxa"/>
            <w:vMerge/>
            <w:shd w:val="clear" w:color="auto" w:fill="auto"/>
          </w:tcPr>
          <w:p w14:paraId="4B4125CF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1D544327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  <w:lang w:val="sr-Cyrl-CS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5A187" w14:textId="43F2463D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color w:val="222222"/>
                <w:szCs w:val="24"/>
              </w:rPr>
              <w:t xml:space="preserve">Здравственанега у гинекологији 1 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0052B8ED" w14:textId="77777777" w:rsidR="00053E0F" w:rsidRPr="007D038C" w:rsidRDefault="00053E0F" w:rsidP="007D038C">
            <w:pPr>
              <w:spacing w:line="240" w:lineRule="auto"/>
              <w:jc w:val="center"/>
              <w:rPr>
                <w:color w:val="222222"/>
                <w:szCs w:val="24"/>
              </w:rPr>
            </w:pPr>
            <w:r w:rsidRPr="007D038C">
              <w:rPr>
                <w:color w:val="222222"/>
                <w:szCs w:val="24"/>
              </w:rPr>
              <w:t>2</w:t>
            </w:r>
          </w:p>
        </w:tc>
      </w:tr>
      <w:tr w:rsidR="00053E0F" w:rsidRPr="007D038C" w14:paraId="0301E75C" w14:textId="77777777" w:rsidTr="007D038C">
        <w:trPr>
          <w:trHeight w:val="534"/>
          <w:jc w:val="center"/>
        </w:trPr>
        <w:tc>
          <w:tcPr>
            <w:tcW w:w="650" w:type="dxa"/>
            <w:vMerge/>
            <w:shd w:val="clear" w:color="auto" w:fill="auto"/>
          </w:tcPr>
          <w:p w14:paraId="3B48725B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6557ED07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  <w:lang w:val="sr-Cyrl-CS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</w:tcPr>
          <w:p w14:paraId="792D0E24" w14:textId="77777777" w:rsidR="00053E0F" w:rsidRPr="007D038C" w:rsidRDefault="00053E0F" w:rsidP="007D038C">
            <w:pPr>
              <w:spacing w:line="240" w:lineRule="auto"/>
              <w:jc w:val="left"/>
              <w:rPr>
                <w:color w:val="222222"/>
                <w:szCs w:val="24"/>
              </w:rPr>
            </w:pPr>
            <w:r w:rsidRPr="007D038C">
              <w:rPr>
                <w:color w:val="222222"/>
                <w:szCs w:val="24"/>
              </w:rPr>
              <w:t>Здравствена нега у гинеколошкој онкологији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50846ACC" w14:textId="77777777" w:rsidR="00053E0F" w:rsidRPr="007D038C" w:rsidRDefault="00053E0F" w:rsidP="007D038C">
            <w:pPr>
              <w:spacing w:line="240" w:lineRule="auto"/>
              <w:jc w:val="center"/>
              <w:rPr>
                <w:color w:val="222222"/>
                <w:szCs w:val="24"/>
              </w:rPr>
            </w:pPr>
            <w:r w:rsidRPr="007D038C">
              <w:rPr>
                <w:color w:val="222222"/>
                <w:szCs w:val="24"/>
              </w:rPr>
              <w:t>2</w:t>
            </w:r>
          </w:p>
        </w:tc>
      </w:tr>
      <w:tr w:rsidR="00053E0F" w:rsidRPr="007D038C" w14:paraId="5A5A8F81" w14:textId="77777777" w:rsidTr="007D038C">
        <w:trPr>
          <w:jc w:val="center"/>
        </w:trPr>
        <w:tc>
          <w:tcPr>
            <w:tcW w:w="650" w:type="dxa"/>
            <w:shd w:val="clear" w:color="auto" w:fill="auto"/>
          </w:tcPr>
          <w:p w14:paraId="7B156054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14:paraId="7E1D614A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Прим. др сци. мед. Момир Јовановић</w:t>
            </w:r>
          </w:p>
        </w:tc>
        <w:tc>
          <w:tcPr>
            <w:tcW w:w="4300" w:type="dxa"/>
            <w:shd w:val="clear" w:color="auto" w:fill="auto"/>
          </w:tcPr>
          <w:p w14:paraId="482A3E81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color w:val="000000"/>
                <w:szCs w:val="24"/>
              </w:rPr>
              <w:t>Здравствена нега у хирургији</w:t>
            </w:r>
          </w:p>
        </w:tc>
        <w:tc>
          <w:tcPr>
            <w:tcW w:w="1625" w:type="dxa"/>
          </w:tcPr>
          <w:p w14:paraId="17ACC6FD" w14:textId="77777777" w:rsidR="00053E0F" w:rsidRPr="007D038C" w:rsidRDefault="00053E0F" w:rsidP="007D038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D038C">
              <w:rPr>
                <w:color w:val="000000"/>
                <w:szCs w:val="24"/>
              </w:rPr>
              <w:t>2</w:t>
            </w:r>
          </w:p>
        </w:tc>
      </w:tr>
      <w:tr w:rsidR="00053E0F" w:rsidRPr="007D038C" w14:paraId="4FCF5D68" w14:textId="77777777" w:rsidTr="007D038C">
        <w:trPr>
          <w:jc w:val="center"/>
        </w:trPr>
        <w:tc>
          <w:tcPr>
            <w:tcW w:w="650" w:type="dxa"/>
            <w:shd w:val="clear" w:color="auto" w:fill="auto"/>
          </w:tcPr>
          <w:p w14:paraId="5F403F86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14:paraId="3ED1D497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Др Бојан Вељковић</w:t>
            </w:r>
          </w:p>
        </w:tc>
        <w:tc>
          <w:tcPr>
            <w:tcW w:w="4300" w:type="dxa"/>
            <w:shd w:val="clear" w:color="auto" w:fill="auto"/>
          </w:tcPr>
          <w:p w14:paraId="24C334D2" w14:textId="7501DB6B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  <w:lang w:val="sr-Cyrl-CS"/>
              </w:rPr>
              <w:t xml:space="preserve">Психофизичка припрема трудница     </w:t>
            </w:r>
          </w:p>
        </w:tc>
        <w:tc>
          <w:tcPr>
            <w:tcW w:w="1625" w:type="dxa"/>
          </w:tcPr>
          <w:p w14:paraId="6FCE1382" w14:textId="77777777" w:rsidR="00053E0F" w:rsidRPr="007D038C" w:rsidRDefault="00053E0F" w:rsidP="007D038C">
            <w:pPr>
              <w:spacing w:line="240" w:lineRule="auto"/>
              <w:jc w:val="center"/>
              <w:rPr>
                <w:szCs w:val="24"/>
                <w:lang w:val="sr-Cyrl-CS"/>
              </w:rPr>
            </w:pPr>
            <w:r w:rsidRPr="007D038C">
              <w:rPr>
                <w:szCs w:val="24"/>
                <w:lang w:val="sr-Cyrl-CS"/>
              </w:rPr>
              <w:t>3</w:t>
            </w:r>
          </w:p>
        </w:tc>
      </w:tr>
      <w:tr w:rsidR="00053E0F" w:rsidRPr="007D038C" w14:paraId="0BC4BAA5" w14:textId="77777777" w:rsidTr="007D038C">
        <w:trPr>
          <w:jc w:val="center"/>
        </w:trPr>
        <w:tc>
          <w:tcPr>
            <w:tcW w:w="650" w:type="dxa"/>
            <w:shd w:val="clear" w:color="auto" w:fill="auto"/>
          </w:tcPr>
          <w:p w14:paraId="613F504C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14:paraId="54F85491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Др сци. мед. БиљанаИлић</w:t>
            </w:r>
          </w:p>
        </w:tc>
        <w:tc>
          <w:tcPr>
            <w:tcW w:w="4300" w:type="dxa"/>
            <w:shd w:val="clear" w:color="auto" w:fill="auto"/>
          </w:tcPr>
          <w:p w14:paraId="51E58EC7" w14:textId="634BA02A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Исхрана жене у трудноћи и лактацији</w:t>
            </w:r>
          </w:p>
        </w:tc>
        <w:tc>
          <w:tcPr>
            <w:tcW w:w="1625" w:type="dxa"/>
          </w:tcPr>
          <w:p w14:paraId="6EA35A1B" w14:textId="77777777" w:rsidR="00053E0F" w:rsidRPr="007D038C" w:rsidRDefault="00053E0F" w:rsidP="007D038C">
            <w:pPr>
              <w:spacing w:line="240" w:lineRule="auto"/>
              <w:jc w:val="center"/>
              <w:rPr>
                <w:szCs w:val="24"/>
              </w:rPr>
            </w:pPr>
            <w:r w:rsidRPr="007D038C">
              <w:rPr>
                <w:szCs w:val="24"/>
              </w:rPr>
              <w:t>3</w:t>
            </w:r>
          </w:p>
        </w:tc>
      </w:tr>
      <w:tr w:rsidR="00053E0F" w:rsidRPr="007D038C" w14:paraId="3621C567" w14:textId="77777777" w:rsidTr="007D038C">
        <w:trPr>
          <w:trHeight w:val="263"/>
          <w:jc w:val="center"/>
        </w:trPr>
        <w:tc>
          <w:tcPr>
            <w:tcW w:w="650" w:type="dxa"/>
            <w:vMerge w:val="restart"/>
            <w:shd w:val="clear" w:color="auto" w:fill="auto"/>
          </w:tcPr>
          <w:p w14:paraId="1538F0BC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5.</w:t>
            </w:r>
          </w:p>
        </w:tc>
        <w:tc>
          <w:tcPr>
            <w:tcW w:w="3569" w:type="dxa"/>
            <w:vMerge w:val="restart"/>
            <w:shd w:val="clear" w:color="auto" w:fill="auto"/>
          </w:tcPr>
          <w:p w14:paraId="447816E4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спец. др мед. Драган Радосављевић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14:paraId="4A9968F3" w14:textId="674C54AE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color w:val="222222"/>
                <w:szCs w:val="24"/>
              </w:rPr>
              <w:t xml:space="preserve">Здравствена нега у гинекологији 1       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A5BFDBA" w14:textId="77777777" w:rsidR="00053E0F" w:rsidRPr="007D038C" w:rsidRDefault="00053E0F" w:rsidP="007D038C">
            <w:pPr>
              <w:spacing w:line="240" w:lineRule="auto"/>
              <w:jc w:val="center"/>
              <w:rPr>
                <w:color w:val="222222"/>
                <w:szCs w:val="24"/>
              </w:rPr>
            </w:pPr>
            <w:r w:rsidRPr="007D038C">
              <w:rPr>
                <w:color w:val="222222"/>
                <w:szCs w:val="24"/>
              </w:rPr>
              <w:t>3</w:t>
            </w:r>
          </w:p>
        </w:tc>
      </w:tr>
      <w:tr w:rsidR="00053E0F" w:rsidRPr="007D038C" w14:paraId="6D454271" w14:textId="77777777" w:rsidTr="007D038C">
        <w:trPr>
          <w:trHeight w:val="262"/>
          <w:jc w:val="center"/>
        </w:trPr>
        <w:tc>
          <w:tcPr>
            <w:tcW w:w="650" w:type="dxa"/>
            <w:vMerge/>
            <w:shd w:val="clear" w:color="auto" w:fill="auto"/>
          </w:tcPr>
          <w:p w14:paraId="489ECB92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0EF48100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3A725" w14:textId="765986DA" w:rsidR="00053E0F" w:rsidRPr="007D038C" w:rsidRDefault="00053E0F" w:rsidP="007D038C">
            <w:pPr>
              <w:spacing w:line="240" w:lineRule="auto"/>
              <w:jc w:val="left"/>
              <w:rPr>
                <w:color w:val="222222"/>
                <w:szCs w:val="24"/>
              </w:rPr>
            </w:pPr>
            <w:r w:rsidRPr="007D038C">
              <w:rPr>
                <w:color w:val="222222"/>
                <w:szCs w:val="24"/>
              </w:rPr>
              <w:t xml:space="preserve">Здравствена нега у гинекологији 2     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59F02842" w14:textId="77777777" w:rsidR="00053E0F" w:rsidRPr="007D038C" w:rsidRDefault="00053E0F" w:rsidP="007D038C">
            <w:pPr>
              <w:spacing w:line="240" w:lineRule="auto"/>
              <w:jc w:val="center"/>
              <w:rPr>
                <w:color w:val="222222"/>
                <w:szCs w:val="24"/>
              </w:rPr>
            </w:pPr>
            <w:r w:rsidRPr="007D038C">
              <w:rPr>
                <w:color w:val="222222"/>
                <w:szCs w:val="24"/>
              </w:rPr>
              <w:t>3</w:t>
            </w:r>
          </w:p>
        </w:tc>
      </w:tr>
      <w:tr w:rsidR="00053E0F" w:rsidRPr="007D038C" w14:paraId="55E0BA13" w14:textId="77777777" w:rsidTr="007D038C">
        <w:trPr>
          <w:trHeight w:val="319"/>
          <w:jc w:val="center"/>
        </w:trPr>
        <w:tc>
          <w:tcPr>
            <w:tcW w:w="650" w:type="dxa"/>
            <w:vMerge/>
            <w:shd w:val="clear" w:color="auto" w:fill="auto"/>
          </w:tcPr>
          <w:p w14:paraId="1512DA6C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0F520DF8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</w:tcPr>
          <w:p w14:paraId="3399F39D" w14:textId="63974BC2" w:rsidR="00053E0F" w:rsidRPr="007D038C" w:rsidRDefault="00053E0F" w:rsidP="007D038C">
            <w:pPr>
              <w:spacing w:line="240" w:lineRule="auto"/>
              <w:jc w:val="left"/>
              <w:rPr>
                <w:color w:val="222222"/>
                <w:szCs w:val="24"/>
              </w:rPr>
            </w:pPr>
            <w:r w:rsidRPr="007D038C">
              <w:rPr>
                <w:color w:val="222222"/>
                <w:szCs w:val="24"/>
              </w:rPr>
              <w:t xml:space="preserve">Здравствена нега у акушерству 1         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3423A0E8" w14:textId="77777777" w:rsidR="00053E0F" w:rsidRPr="007D038C" w:rsidRDefault="00053E0F" w:rsidP="007D038C">
            <w:pPr>
              <w:spacing w:line="240" w:lineRule="auto"/>
              <w:jc w:val="center"/>
              <w:rPr>
                <w:color w:val="222222"/>
                <w:szCs w:val="24"/>
              </w:rPr>
            </w:pPr>
            <w:r w:rsidRPr="007D038C">
              <w:rPr>
                <w:color w:val="222222"/>
                <w:szCs w:val="24"/>
              </w:rPr>
              <w:t>3</w:t>
            </w:r>
          </w:p>
        </w:tc>
      </w:tr>
      <w:tr w:rsidR="00053E0F" w:rsidRPr="007D038C" w14:paraId="3C8A9EC2" w14:textId="77777777" w:rsidTr="007D038C">
        <w:trPr>
          <w:jc w:val="center"/>
        </w:trPr>
        <w:tc>
          <w:tcPr>
            <w:tcW w:w="650" w:type="dxa"/>
            <w:shd w:val="clear" w:color="auto" w:fill="auto"/>
          </w:tcPr>
          <w:p w14:paraId="294F43EB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6.</w:t>
            </w:r>
          </w:p>
        </w:tc>
        <w:tc>
          <w:tcPr>
            <w:tcW w:w="3569" w:type="dxa"/>
            <w:shd w:val="clear" w:color="auto" w:fill="auto"/>
          </w:tcPr>
          <w:p w14:paraId="60ED601E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спец. др мед. Зорица Калуђеровић</w:t>
            </w:r>
          </w:p>
        </w:tc>
        <w:tc>
          <w:tcPr>
            <w:tcW w:w="4300" w:type="dxa"/>
            <w:shd w:val="clear" w:color="auto" w:fill="auto"/>
          </w:tcPr>
          <w:p w14:paraId="0D8D3F42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 xml:space="preserve">Здравствена нега </w:t>
            </w:r>
            <w:r w:rsidRPr="007D038C">
              <w:rPr>
                <w:color w:val="222222"/>
                <w:szCs w:val="24"/>
                <w:shd w:val="clear" w:color="auto" w:fill="FFFFFF"/>
              </w:rPr>
              <w:t>новорођенчета</w:t>
            </w:r>
          </w:p>
        </w:tc>
        <w:tc>
          <w:tcPr>
            <w:tcW w:w="1625" w:type="dxa"/>
          </w:tcPr>
          <w:p w14:paraId="7EC09114" w14:textId="77777777" w:rsidR="00053E0F" w:rsidRPr="007D038C" w:rsidRDefault="00053E0F" w:rsidP="007D038C">
            <w:pPr>
              <w:spacing w:line="240" w:lineRule="auto"/>
              <w:jc w:val="center"/>
              <w:rPr>
                <w:szCs w:val="24"/>
              </w:rPr>
            </w:pPr>
            <w:r w:rsidRPr="007D038C">
              <w:rPr>
                <w:szCs w:val="24"/>
              </w:rPr>
              <w:t>2</w:t>
            </w:r>
          </w:p>
        </w:tc>
      </w:tr>
      <w:tr w:rsidR="00053E0F" w:rsidRPr="007D038C" w14:paraId="30DECC17" w14:textId="77777777" w:rsidTr="007D038C">
        <w:trPr>
          <w:jc w:val="center"/>
        </w:trPr>
        <w:tc>
          <w:tcPr>
            <w:tcW w:w="650" w:type="dxa"/>
            <w:shd w:val="clear" w:color="auto" w:fill="auto"/>
          </w:tcPr>
          <w:p w14:paraId="2CF940EF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7.</w:t>
            </w:r>
          </w:p>
        </w:tc>
        <w:tc>
          <w:tcPr>
            <w:tcW w:w="3569" w:type="dxa"/>
            <w:shd w:val="clear" w:color="auto" w:fill="auto"/>
          </w:tcPr>
          <w:p w14:paraId="713CDD19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спец. др мед. Немања Ненезић</w:t>
            </w:r>
          </w:p>
        </w:tc>
        <w:tc>
          <w:tcPr>
            <w:tcW w:w="4300" w:type="dxa"/>
            <w:shd w:val="clear" w:color="auto" w:fill="auto"/>
          </w:tcPr>
          <w:p w14:paraId="46FB04D6" w14:textId="77777777" w:rsidR="00053E0F" w:rsidRPr="007D038C" w:rsidRDefault="00053E0F" w:rsidP="007D038C">
            <w:pPr>
              <w:spacing w:line="240" w:lineRule="auto"/>
              <w:jc w:val="left"/>
              <w:rPr>
                <w:szCs w:val="24"/>
              </w:rPr>
            </w:pPr>
            <w:r w:rsidRPr="007D038C">
              <w:rPr>
                <w:szCs w:val="24"/>
              </w:rPr>
              <w:t>Здравствена нега у интерној медицини</w:t>
            </w:r>
          </w:p>
        </w:tc>
        <w:tc>
          <w:tcPr>
            <w:tcW w:w="1625" w:type="dxa"/>
          </w:tcPr>
          <w:p w14:paraId="26F57038" w14:textId="77777777" w:rsidR="00053E0F" w:rsidRPr="007D038C" w:rsidRDefault="00053E0F" w:rsidP="007D038C">
            <w:pPr>
              <w:spacing w:line="240" w:lineRule="auto"/>
              <w:jc w:val="center"/>
              <w:rPr>
                <w:szCs w:val="24"/>
              </w:rPr>
            </w:pPr>
            <w:r w:rsidRPr="007D038C">
              <w:rPr>
                <w:szCs w:val="24"/>
              </w:rPr>
              <w:t>1</w:t>
            </w:r>
          </w:p>
        </w:tc>
      </w:tr>
    </w:tbl>
    <w:p w14:paraId="6E486D96" w14:textId="77777777" w:rsidR="000D1CCD" w:rsidRPr="007D038C" w:rsidRDefault="000D1CCD" w:rsidP="007D038C">
      <w:pPr>
        <w:tabs>
          <w:tab w:val="left" w:pos="6664"/>
        </w:tabs>
        <w:spacing w:line="240" w:lineRule="auto"/>
        <w:jc w:val="left"/>
        <w:rPr>
          <w:b/>
          <w:szCs w:val="24"/>
        </w:rPr>
      </w:pPr>
    </w:p>
    <w:p w14:paraId="6BA10E86" w14:textId="77777777" w:rsidR="000D1CCD" w:rsidRPr="007D038C" w:rsidRDefault="000D1CCD" w:rsidP="007D038C">
      <w:pPr>
        <w:spacing w:line="240" w:lineRule="auto"/>
        <w:rPr>
          <w:b/>
          <w:szCs w:val="24"/>
        </w:rPr>
      </w:pPr>
    </w:p>
    <w:p w14:paraId="1CB70E69" w14:textId="77777777" w:rsidR="000D1CCD" w:rsidRPr="007D038C" w:rsidRDefault="000D1CCD" w:rsidP="007D038C">
      <w:pPr>
        <w:spacing w:line="240" w:lineRule="auto"/>
        <w:rPr>
          <w:szCs w:val="24"/>
        </w:rPr>
      </w:pPr>
    </w:p>
    <w:p w14:paraId="35B0A2FE" w14:textId="77777777" w:rsidR="00805C28" w:rsidRPr="007D038C" w:rsidRDefault="00805C28" w:rsidP="007D038C">
      <w:pPr>
        <w:spacing w:line="240" w:lineRule="auto"/>
        <w:rPr>
          <w:szCs w:val="24"/>
        </w:rPr>
      </w:pPr>
    </w:p>
    <w:p w14:paraId="5469C3BD" w14:textId="77777777" w:rsidR="00805C28" w:rsidRPr="007D038C" w:rsidRDefault="00805C28" w:rsidP="007D038C">
      <w:pPr>
        <w:spacing w:line="240" w:lineRule="auto"/>
        <w:rPr>
          <w:szCs w:val="24"/>
        </w:rPr>
      </w:pPr>
    </w:p>
    <w:p w14:paraId="7886FEDA" w14:textId="77777777" w:rsidR="00805C28" w:rsidRPr="007D038C" w:rsidRDefault="00805C28" w:rsidP="007D038C">
      <w:pPr>
        <w:spacing w:line="240" w:lineRule="auto"/>
        <w:rPr>
          <w:szCs w:val="24"/>
        </w:rPr>
      </w:pPr>
    </w:p>
    <w:p w14:paraId="6DEBDF30" w14:textId="77777777" w:rsidR="00805C28" w:rsidRPr="007D038C" w:rsidRDefault="00805C28" w:rsidP="007D038C">
      <w:pPr>
        <w:spacing w:line="240" w:lineRule="auto"/>
        <w:rPr>
          <w:szCs w:val="24"/>
        </w:rPr>
      </w:pPr>
    </w:p>
    <w:p w14:paraId="0CDE2728" w14:textId="77777777" w:rsidR="00805C28" w:rsidRPr="007D038C" w:rsidRDefault="00805C28" w:rsidP="007D038C">
      <w:pPr>
        <w:spacing w:line="240" w:lineRule="auto"/>
        <w:rPr>
          <w:szCs w:val="24"/>
        </w:rPr>
      </w:pPr>
    </w:p>
    <w:p w14:paraId="4190E09B" w14:textId="77777777" w:rsidR="00805C28" w:rsidRPr="007D038C" w:rsidRDefault="00805C28" w:rsidP="007D038C">
      <w:pPr>
        <w:spacing w:line="240" w:lineRule="auto"/>
        <w:rPr>
          <w:szCs w:val="24"/>
        </w:rPr>
      </w:pPr>
    </w:p>
    <w:p w14:paraId="6E056130" w14:textId="77777777" w:rsidR="00805C28" w:rsidRPr="007D038C" w:rsidRDefault="00805C28" w:rsidP="007D038C">
      <w:pPr>
        <w:spacing w:line="240" w:lineRule="auto"/>
        <w:rPr>
          <w:szCs w:val="24"/>
        </w:rPr>
      </w:pPr>
    </w:p>
    <w:p w14:paraId="5F6E6832" w14:textId="77777777" w:rsidR="00C545B8" w:rsidRPr="007D038C" w:rsidRDefault="00C545B8" w:rsidP="007D038C">
      <w:pPr>
        <w:spacing w:line="240" w:lineRule="auto"/>
        <w:rPr>
          <w:szCs w:val="24"/>
        </w:rPr>
      </w:pPr>
    </w:p>
    <w:p w14:paraId="29A02673" w14:textId="77777777" w:rsidR="00C545B8" w:rsidRPr="007D038C" w:rsidRDefault="00C545B8" w:rsidP="007D038C">
      <w:pPr>
        <w:spacing w:line="240" w:lineRule="auto"/>
        <w:rPr>
          <w:szCs w:val="24"/>
        </w:rPr>
      </w:pPr>
    </w:p>
    <w:p w14:paraId="7FEFCCE9" w14:textId="77777777" w:rsidR="00805C28" w:rsidRPr="007D038C" w:rsidRDefault="00805C28" w:rsidP="007D038C">
      <w:pPr>
        <w:spacing w:line="240" w:lineRule="auto"/>
        <w:rPr>
          <w:szCs w:val="24"/>
        </w:rPr>
      </w:pPr>
    </w:p>
    <w:p w14:paraId="2D94FD42" w14:textId="77777777" w:rsidR="00805C28" w:rsidRPr="007D038C" w:rsidRDefault="00805C28" w:rsidP="007D038C">
      <w:pPr>
        <w:spacing w:line="240" w:lineRule="auto"/>
        <w:rPr>
          <w:szCs w:val="24"/>
        </w:rPr>
      </w:pPr>
    </w:p>
    <w:p w14:paraId="47C49522" w14:textId="77777777" w:rsidR="00805C28" w:rsidRPr="007D038C" w:rsidRDefault="00805C28" w:rsidP="007D038C">
      <w:pPr>
        <w:spacing w:line="240" w:lineRule="auto"/>
        <w:rPr>
          <w:szCs w:val="24"/>
        </w:rPr>
      </w:pPr>
    </w:p>
    <w:sectPr w:rsidR="00805C28" w:rsidRPr="007D038C" w:rsidSect="007D0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CCD"/>
    <w:rsid w:val="00053E0F"/>
    <w:rsid w:val="000D1CCD"/>
    <w:rsid w:val="001E12E4"/>
    <w:rsid w:val="002808D2"/>
    <w:rsid w:val="002D2E35"/>
    <w:rsid w:val="00324090"/>
    <w:rsid w:val="007B40AA"/>
    <w:rsid w:val="007D038C"/>
    <w:rsid w:val="00805C28"/>
    <w:rsid w:val="00834FA7"/>
    <w:rsid w:val="00895873"/>
    <w:rsid w:val="008E0586"/>
    <w:rsid w:val="008F3EDA"/>
    <w:rsid w:val="00AF17A7"/>
    <w:rsid w:val="00B43E35"/>
    <w:rsid w:val="00C545B8"/>
    <w:rsid w:val="00CE1309"/>
    <w:rsid w:val="00CF56F2"/>
    <w:rsid w:val="00D1228F"/>
    <w:rsid w:val="00DC1888"/>
    <w:rsid w:val="00E12A40"/>
    <w:rsid w:val="00F4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35C6"/>
  <w15:docId w15:val="{0D23D9F7-6F24-45AE-B57F-359C9B20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CD"/>
    <w:pPr>
      <w:spacing w:after="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CD"/>
    <w:rPr>
      <w:rFonts w:ascii="Times New Roman" w:eastAsia="Calibri" w:hAnsi="Times New Roman" w:cs="Times New Roman"/>
      <w:kern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CD"/>
    <w:rPr>
      <w:rFonts w:ascii="Times New Roman" w:eastAsia="Calibri" w:hAnsi="Times New Roman" w:cs="Times New Roman"/>
      <w:b/>
      <w:bCs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0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KPCTA</cp:lastModifiedBy>
  <cp:revision>3</cp:revision>
  <dcterms:created xsi:type="dcterms:W3CDTF">2023-04-24T11:44:00Z</dcterms:created>
  <dcterms:modified xsi:type="dcterms:W3CDTF">2023-04-24T12:15:00Z</dcterms:modified>
</cp:coreProperties>
</file>