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5CB" w14:textId="77777777" w:rsidR="00053E0F" w:rsidRPr="00B82BE8" w:rsidRDefault="00053E0F" w:rsidP="00B82BE8">
      <w:pPr>
        <w:spacing w:line="240" w:lineRule="auto"/>
        <w:rPr>
          <w:b/>
          <w:szCs w:val="24"/>
        </w:rPr>
      </w:pPr>
    </w:p>
    <w:p w14:paraId="0CB8B3B5" w14:textId="59283421" w:rsidR="00B82BE8" w:rsidRDefault="00B82BE8" w:rsidP="00B82BE8">
      <w:pPr>
        <w:spacing w:line="240" w:lineRule="auto"/>
        <w:jc w:val="center"/>
        <w:rPr>
          <w:b/>
          <w:szCs w:val="24"/>
        </w:rPr>
      </w:pPr>
      <w:r w:rsidRPr="00B82BE8">
        <w:rPr>
          <w:b/>
          <w:szCs w:val="24"/>
        </w:rPr>
        <w:t>ЛИСТА МЕНТОРА</w:t>
      </w:r>
    </w:p>
    <w:p w14:paraId="621FDE16" w14:textId="05B1AFFA" w:rsidR="000D1CCD" w:rsidRPr="00B82BE8" w:rsidRDefault="000D1CCD" w:rsidP="00B82BE8">
      <w:pPr>
        <w:spacing w:line="240" w:lineRule="auto"/>
        <w:jc w:val="center"/>
        <w:rPr>
          <w:b/>
          <w:szCs w:val="24"/>
        </w:rPr>
      </w:pPr>
      <w:r w:rsidRPr="00B82BE8">
        <w:rPr>
          <w:b/>
          <w:szCs w:val="24"/>
        </w:rPr>
        <w:t>школска 2022/2023. година</w:t>
      </w:r>
    </w:p>
    <w:p w14:paraId="7B97CB74" w14:textId="7664BE83" w:rsidR="000D1CCD" w:rsidRPr="00B82BE8" w:rsidRDefault="00053E0F" w:rsidP="00B82BE8">
      <w:pPr>
        <w:spacing w:line="240" w:lineRule="auto"/>
        <w:jc w:val="center"/>
        <w:rPr>
          <w:b/>
          <w:szCs w:val="24"/>
        </w:rPr>
      </w:pPr>
      <w:r w:rsidRPr="00B82BE8">
        <w:rPr>
          <w:b/>
          <w:szCs w:val="24"/>
        </w:rPr>
        <w:t>С</w:t>
      </w:r>
      <w:r w:rsidR="000D1CCD" w:rsidRPr="00B82BE8">
        <w:rPr>
          <w:b/>
          <w:szCs w:val="24"/>
        </w:rPr>
        <w:t>труковна</w:t>
      </w:r>
      <w:r w:rsidRPr="00B82BE8">
        <w:rPr>
          <w:b/>
          <w:szCs w:val="24"/>
        </w:rPr>
        <w:t xml:space="preserve"> </w:t>
      </w:r>
      <w:r w:rsidR="000D1CCD" w:rsidRPr="00B82BE8">
        <w:rPr>
          <w:b/>
          <w:szCs w:val="24"/>
        </w:rPr>
        <w:t>медицинска</w:t>
      </w:r>
      <w:r w:rsidRPr="00B82BE8">
        <w:rPr>
          <w:b/>
          <w:szCs w:val="24"/>
        </w:rPr>
        <w:t xml:space="preserve"> </w:t>
      </w:r>
      <w:r w:rsidR="000D1CCD" w:rsidRPr="00B82BE8">
        <w:rPr>
          <w:b/>
          <w:szCs w:val="24"/>
        </w:rPr>
        <w:t>сестра</w:t>
      </w:r>
    </w:p>
    <w:p w14:paraId="09651CB3" w14:textId="77777777" w:rsidR="000D1CCD" w:rsidRPr="00B82BE8" w:rsidRDefault="000D1CCD" w:rsidP="00B82BE8">
      <w:pPr>
        <w:spacing w:line="240" w:lineRule="auto"/>
        <w:rPr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138"/>
        <w:gridCol w:w="4307"/>
        <w:gridCol w:w="1223"/>
      </w:tblGrid>
      <w:tr w:rsidR="000D1CCD" w:rsidRPr="00B82BE8" w14:paraId="2DE2833F" w14:textId="77777777" w:rsidTr="00B82BE8">
        <w:trPr>
          <w:jc w:val="center"/>
        </w:trPr>
        <w:tc>
          <w:tcPr>
            <w:tcW w:w="646" w:type="dxa"/>
            <w:shd w:val="clear" w:color="auto" w:fill="auto"/>
          </w:tcPr>
          <w:p w14:paraId="070AC6BD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Ред. бр.</w:t>
            </w:r>
          </w:p>
        </w:tc>
        <w:tc>
          <w:tcPr>
            <w:tcW w:w="4140" w:type="dxa"/>
            <w:shd w:val="clear" w:color="auto" w:fill="auto"/>
          </w:tcPr>
          <w:p w14:paraId="4376ED9E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Наставник</w:t>
            </w:r>
          </w:p>
        </w:tc>
        <w:tc>
          <w:tcPr>
            <w:tcW w:w="4309" w:type="dxa"/>
            <w:shd w:val="clear" w:color="auto" w:fill="auto"/>
          </w:tcPr>
          <w:p w14:paraId="44869FA3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Предмет</w:t>
            </w:r>
          </w:p>
        </w:tc>
        <w:tc>
          <w:tcPr>
            <w:tcW w:w="1219" w:type="dxa"/>
          </w:tcPr>
          <w:p w14:paraId="7BA716DD" w14:textId="610E9888" w:rsidR="00053E0F" w:rsidRPr="00B82BE8" w:rsidRDefault="00053E0F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Бр.</w:t>
            </w:r>
            <w:r w:rsidR="00B82BE8">
              <w:rPr>
                <w:szCs w:val="24"/>
              </w:rPr>
              <w:t xml:space="preserve"> </w:t>
            </w:r>
            <w:r w:rsidRPr="00B82BE8">
              <w:rPr>
                <w:szCs w:val="24"/>
              </w:rPr>
              <w:t>студената</w:t>
            </w:r>
          </w:p>
          <w:p w14:paraId="542516A4" w14:textId="77777777" w:rsidR="000D1CCD" w:rsidRPr="00B82BE8" w:rsidRDefault="00053E0F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по предмету</w:t>
            </w:r>
          </w:p>
        </w:tc>
      </w:tr>
      <w:tr w:rsidR="000D1CCD" w:rsidRPr="00B82BE8" w14:paraId="3B9D1750" w14:textId="77777777" w:rsidTr="00B82BE8">
        <w:trPr>
          <w:jc w:val="center"/>
        </w:trPr>
        <w:tc>
          <w:tcPr>
            <w:tcW w:w="646" w:type="dxa"/>
            <w:shd w:val="clear" w:color="auto" w:fill="auto"/>
          </w:tcPr>
          <w:p w14:paraId="65D1D06A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bookmarkStart w:id="0" w:name="_Hlk130031573"/>
            <w:r w:rsidRPr="00B82BE8">
              <w:rPr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D356C1E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Прим. др сци. мед. Момир Јовановић</w:t>
            </w:r>
          </w:p>
        </w:tc>
        <w:tc>
          <w:tcPr>
            <w:tcW w:w="4309" w:type="dxa"/>
            <w:shd w:val="clear" w:color="auto" w:fill="auto"/>
          </w:tcPr>
          <w:p w14:paraId="45818D2B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Палијативно збрињавање</w:t>
            </w:r>
          </w:p>
        </w:tc>
        <w:tc>
          <w:tcPr>
            <w:tcW w:w="1219" w:type="dxa"/>
          </w:tcPr>
          <w:p w14:paraId="16119566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10C87AAE" w14:textId="77777777" w:rsidTr="00B82BE8">
        <w:trPr>
          <w:jc w:val="center"/>
        </w:trPr>
        <w:tc>
          <w:tcPr>
            <w:tcW w:w="646" w:type="dxa"/>
            <w:shd w:val="clear" w:color="auto" w:fill="auto"/>
          </w:tcPr>
          <w:p w14:paraId="149426D1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12A1CFBC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МомчилоТодоровић</w:t>
            </w:r>
          </w:p>
        </w:tc>
        <w:tc>
          <w:tcPr>
            <w:tcW w:w="4309" w:type="dxa"/>
            <w:shd w:val="clear" w:color="auto" w:fill="auto"/>
          </w:tcPr>
          <w:p w14:paraId="64AB0E6D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Здравствена нега у хирургији</w:t>
            </w:r>
          </w:p>
        </w:tc>
        <w:tc>
          <w:tcPr>
            <w:tcW w:w="1219" w:type="dxa"/>
          </w:tcPr>
          <w:p w14:paraId="11554F1B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6C7FEDDE" w14:textId="77777777" w:rsidTr="00B82BE8">
        <w:trPr>
          <w:trHeight w:val="210"/>
          <w:jc w:val="center"/>
        </w:trPr>
        <w:tc>
          <w:tcPr>
            <w:tcW w:w="646" w:type="dxa"/>
            <w:vMerge w:val="restart"/>
            <w:shd w:val="clear" w:color="auto" w:fill="auto"/>
          </w:tcPr>
          <w:p w14:paraId="76171DB4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4.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6FDB80F1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спец. др мед. Немања Ненезић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14:paraId="52EE95CF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Здравствена нега у интерној медицини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25F61492" w14:textId="77777777" w:rsidR="000D1CCD" w:rsidRPr="00B82BE8" w:rsidRDefault="000D1CCD" w:rsidP="00B82BE8">
            <w:pPr>
              <w:spacing w:line="240" w:lineRule="auto"/>
              <w:ind w:left="720" w:hanging="686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tr w:rsidR="000D1CCD" w:rsidRPr="00B82BE8" w14:paraId="01079C0C" w14:textId="77777777" w:rsidTr="00B82BE8">
        <w:trPr>
          <w:trHeight w:val="255"/>
          <w:jc w:val="center"/>
        </w:trPr>
        <w:tc>
          <w:tcPr>
            <w:tcW w:w="646" w:type="dxa"/>
            <w:vMerge/>
            <w:shd w:val="clear" w:color="auto" w:fill="auto"/>
          </w:tcPr>
          <w:p w14:paraId="02D54CC5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4BEEE36E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</w:tcPr>
          <w:p w14:paraId="2697BFD7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Интегративна онкологија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26A77386" w14:textId="77777777" w:rsidR="000D1CCD" w:rsidRPr="00B82BE8" w:rsidRDefault="00F45884" w:rsidP="00B82BE8">
            <w:pPr>
              <w:spacing w:line="240" w:lineRule="auto"/>
              <w:ind w:left="720" w:hanging="686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1</w:t>
            </w:r>
          </w:p>
        </w:tc>
      </w:tr>
      <w:tr w:rsidR="000D1CCD" w:rsidRPr="00B82BE8" w14:paraId="1798DF3A" w14:textId="77777777" w:rsidTr="00B82BE8">
        <w:trPr>
          <w:trHeight w:val="249"/>
          <w:jc w:val="center"/>
        </w:trPr>
        <w:tc>
          <w:tcPr>
            <w:tcW w:w="646" w:type="dxa"/>
            <w:shd w:val="clear" w:color="auto" w:fill="auto"/>
          </w:tcPr>
          <w:p w14:paraId="1BFA2CF6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14:paraId="679BA079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Александар Алексић</w:t>
            </w:r>
          </w:p>
        </w:tc>
        <w:tc>
          <w:tcPr>
            <w:tcW w:w="4309" w:type="dxa"/>
            <w:shd w:val="clear" w:color="auto" w:fill="auto"/>
          </w:tcPr>
          <w:p w14:paraId="586835C2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Кућна нега</w:t>
            </w:r>
          </w:p>
        </w:tc>
        <w:tc>
          <w:tcPr>
            <w:tcW w:w="1219" w:type="dxa"/>
          </w:tcPr>
          <w:p w14:paraId="30E335EF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tr w:rsidR="000D1CCD" w:rsidRPr="00B82BE8" w14:paraId="683B96EB" w14:textId="77777777" w:rsidTr="00B82BE8">
        <w:trPr>
          <w:jc w:val="center"/>
        </w:trPr>
        <w:tc>
          <w:tcPr>
            <w:tcW w:w="646" w:type="dxa"/>
            <w:shd w:val="clear" w:color="auto" w:fill="auto"/>
          </w:tcPr>
          <w:p w14:paraId="5EB87FE5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14:paraId="670F6D80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Горан Голубовић</w:t>
            </w:r>
          </w:p>
        </w:tc>
        <w:tc>
          <w:tcPr>
            <w:tcW w:w="4309" w:type="dxa"/>
            <w:shd w:val="clear" w:color="auto" w:fill="auto"/>
          </w:tcPr>
          <w:p w14:paraId="55E8A443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Здравствена нега</w:t>
            </w:r>
            <w:r w:rsidR="007B40AA" w:rsidRPr="00B82BE8">
              <w:rPr>
                <w:szCs w:val="24"/>
              </w:rPr>
              <w:t xml:space="preserve"> у</w:t>
            </w:r>
            <w:r w:rsidRPr="00B82BE8">
              <w:rPr>
                <w:szCs w:val="24"/>
              </w:rPr>
              <w:t xml:space="preserve"> психијатрији</w:t>
            </w:r>
          </w:p>
        </w:tc>
        <w:tc>
          <w:tcPr>
            <w:tcW w:w="1219" w:type="dxa"/>
          </w:tcPr>
          <w:p w14:paraId="58F2733B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39B29A8B" w14:textId="77777777" w:rsidTr="00B82BE8">
        <w:trPr>
          <w:trHeight w:val="210"/>
          <w:jc w:val="center"/>
        </w:trPr>
        <w:tc>
          <w:tcPr>
            <w:tcW w:w="646" w:type="dxa"/>
            <w:vMerge w:val="restart"/>
            <w:shd w:val="clear" w:color="auto" w:fill="auto"/>
          </w:tcPr>
          <w:p w14:paraId="51199235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7.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5D0AD71D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спец. др мед. Иван Милојевић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14:paraId="03EB67E7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 xml:space="preserve">Неурологија са здравственом негом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8FDBFC3" w14:textId="77777777" w:rsidR="000D1CCD" w:rsidRPr="00B82BE8" w:rsidRDefault="008F3EDA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tr w:rsidR="000D1CCD" w:rsidRPr="00B82BE8" w14:paraId="2B6C1C6E" w14:textId="77777777" w:rsidTr="00B82BE8">
        <w:trPr>
          <w:trHeight w:val="240"/>
          <w:jc w:val="center"/>
        </w:trPr>
        <w:tc>
          <w:tcPr>
            <w:tcW w:w="646" w:type="dxa"/>
            <w:vMerge/>
            <w:shd w:val="clear" w:color="auto" w:fill="auto"/>
          </w:tcPr>
          <w:p w14:paraId="13DFA655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05FCCA92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</w:tcPr>
          <w:p w14:paraId="4DF405A6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 xml:space="preserve">Палијативно збрињавање   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25899D81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16AAFE98" w14:textId="77777777" w:rsidTr="00B82BE8">
        <w:trPr>
          <w:jc w:val="center"/>
        </w:trPr>
        <w:tc>
          <w:tcPr>
            <w:tcW w:w="646" w:type="dxa"/>
            <w:shd w:val="clear" w:color="auto" w:fill="auto"/>
          </w:tcPr>
          <w:p w14:paraId="6D8B7522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14:paraId="1A199D01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  <w:lang w:val="sr-Cyrl-CS"/>
              </w:rPr>
              <w:t>Спец. др мед. Драган Радисављевић</w:t>
            </w:r>
          </w:p>
        </w:tc>
        <w:tc>
          <w:tcPr>
            <w:tcW w:w="4309" w:type="dxa"/>
            <w:shd w:val="clear" w:color="auto" w:fill="auto"/>
          </w:tcPr>
          <w:p w14:paraId="63A8E862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  <w:lang w:val="sr-Cyrl-CS"/>
              </w:rPr>
              <w:t>Здравствена нега у гинекологији и акушерству</w:t>
            </w:r>
          </w:p>
        </w:tc>
        <w:tc>
          <w:tcPr>
            <w:tcW w:w="1219" w:type="dxa"/>
          </w:tcPr>
          <w:p w14:paraId="61E7DA35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  <w:lang w:val="sr-Cyrl-CS"/>
              </w:rPr>
            </w:pPr>
            <w:r w:rsidRPr="00B82BE8">
              <w:rPr>
                <w:szCs w:val="24"/>
                <w:lang w:val="sr-Cyrl-CS"/>
              </w:rPr>
              <w:t>3</w:t>
            </w:r>
          </w:p>
        </w:tc>
      </w:tr>
      <w:tr w:rsidR="000D1CCD" w:rsidRPr="00B82BE8" w14:paraId="31D31E5A" w14:textId="77777777" w:rsidTr="00B82BE8">
        <w:trPr>
          <w:trHeight w:val="564"/>
          <w:jc w:val="center"/>
        </w:trPr>
        <w:tc>
          <w:tcPr>
            <w:tcW w:w="646" w:type="dxa"/>
            <w:vMerge w:val="restart"/>
            <w:shd w:val="clear" w:color="auto" w:fill="auto"/>
          </w:tcPr>
          <w:p w14:paraId="38F5D0CE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9.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49584288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Миле Деспотовић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14:paraId="59FD311F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 xml:space="preserve">Примарна здравствена заштита са здравственом негом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61526AAB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7545D5CD" w14:textId="77777777" w:rsidTr="00B82BE8">
        <w:trPr>
          <w:trHeight w:val="438"/>
          <w:jc w:val="center"/>
        </w:trPr>
        <w:tc>
          <w:tcPr>
            <w:tcW w:w="646" w:type="dxa"/>
            <w:vMerge/>
            <w:shd w:val="clear" w:color="auto" w:fill="auto"/>
          </w:tcPr>
          <w:p w14:paraId="0B4042AF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3B4ADAD6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</w:tcPr>
          <w:p w14:paraId="41BA247A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Организација здравствене неге са менаџментом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1D1622E8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4E77D18E" w14:textId="77777777" w:rsidTr="00B82BE8">
        <w:trPr>
          <w:trHeight w:val="341"/>
          <w:jc w:val="center"/>
        </w:trPr>
        <w:tc>
          <w:tcPr>
            <w:tcW w:w="646" w:type="dxa"/>
            <w:shd w:val="clear" w:color="auto" w:fill="auto"/>
          </w:tcPr>
          <w:p w14:paraId="13280A2B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14:paraId="021ACE4B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Мр сци. мед. Марко Јовановић</w:t>
            </w:r>
          </w:p>
        </w:tc>
        <w:tc>
          <w:tcPr>
            <w:tcW w:w="4309" w:type="dxa"/>
            <w:shd w:val="clear" w:color="auto" w:fill="auto"/>
          </w:tcPr>
          <w:p w14:paraId="5968CF56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Здравствена нега у хирургији</w:t>
            </w:r>
          </w:p>
        </w:tc>
        <w:tc>
          <w:tcPr>
            <w:tcW w:w="1219" w:type="dxa"/>
          </w:tcPr>
          <w:p w14:paraId="24E70A03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0D087C05" w14:textId="77777777" w:rsidTr="00B82BE8">
        <w:trPr>
          <w:jc w:val="center"/>
        </w:trPr>
        <w:tc>
          <w:tcPr>
            <w:tcW w:w="646" w:type="dxa"/>
            <w:shd w:val="clear" w:color="auto" w:fill="auto"/>
          </w:tcPr>
          <w:p w14:paraId="65AF24D4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14:paraId="0B24B69B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спец. др мед. Зорица Калуђеровић</w:t>
            </w:r>
          </w:p>
        </w:tc>
        <w:tc>
          <w:tcPr>
            <w:tcW w:w="4309" w:type="dxa"/>
            <w:shd w:val="clear" w:color="auto" w:fill="auto"/>
          </w:tcPr>
          <w:p w14:paraId="1A7E06C4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Здравствена нега у педијатрији</w:t>
            </w:r>
          </w:p>
        </w:tc>
        <w:tc>
          <w:tcPr>
            <w:tcW w:w="1219" w:type="dxa"/>
          </w:tcPr>
          <w:p w14:paraId="6FD6585B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tr w:rsidR="000D1CCD" w:rsidRPr="00B82BE8" w14:paraId="699478A7" w14:textId="77777777" w:rsidTr="00B82BE8">
        <w:trPr>
          <w:trHeight w:val="250"/>
          <w:jc w:val="center"/>
        </w:trPr>
        <w:tc>
          <w:tcPr>
            <w:tcW w:w="646" w:type="dxa"/>
            <w:vMerge w:val="restart"/>
            <w:shd w:val="clear" w:color="auto" w:fill="auto"/>
          </w:tcPr>
          <w:p w14:paraId="198A8118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13.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1872ED0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Сунчица Ивановић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14:paraId="6A1BCB22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 xml:space="preserve">Здравствена нега                                  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74CD502" w14:textId="77777777" w:rsidR="000D1CCD" w:rsidRPr="00B82BE8" w:rsidRDefault="001E12E4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4</w:t>
            </w:r>
          </w:p>
        </w:tc>
      </w:tr>
      <w:tr w:rsidR="000D1CCD" w:rsidRPr="00B82BE8" w14:paraId="3A08C3A5" w14:textId="77777777" w:rsidTr="00B82BE8">
        <w:trPr>
          <w:trHeight w:val="325"/>
          <w:jc w:val="center"/>
        </w:trPr>
        <w:tc>
          <w:tcPr>
            <w:tcW w:w="646" w:type="dxa"/>
            <w:vMerge/>
            <w:shd w:val="clear" w:color="auto" w:fill="auto"/>
          </w:tcPr>
          <w:p w14:paraId="7FE59114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BBA7B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</w:tcPr>
          <w:p w14:paraId="682DD13B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 xml:space="preserve">Здравствено васпитање                          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40C0A863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57D11BF9" w14:textId="77777777" w:rsidTr="00B82BE8">
        <w:trPr>
          <w:trHeight w:val="218"/>
          <w:jc w:val="center"/>
        </w:trPr>
        <w:tc>
          <w:tcPr>
            <w:tcW w:w="646" w:type="dxa"/>
            <w:vMerge/>
            <w:shd w:val="clear" w:color="auto" w:fill="auto"/>
          </w:tcPr>
          <w:p w14:paraId="7D465712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0E874E58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542BC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Здравствена</w:t>
            </w:r>
            <w:r w:rsidR="007B40AA" w:rsidRPr="00B82BE8">
              <w:rPr>
                <w:szCs w:val="24"/>
              </w:rPr>
              <w:t xml:space="preserve"> </w:t>
            </w:r>
            <w:r w:rsidRPr="00B82BE8">
              <w:rPr>
                <w:szCs w:val="24"/>
              </w:rPr>
              <w:t>нега</w:t>
            </w:r>
            <w:r w:rsidR="007B40AA" w:rsidRPr="00B82BE8">
              <w:rPr>
                <w:szCs w:val="24"/>
              </w:rPr>
              <w:t xml:space="preserve"> </w:t>
            </w:r>
            <w:r w:rsidRPr="00B82BE8">
              <w:rPr>
                <w:szCs w:val="24"/>
              </w:rPr>
              <w:t>старих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4B6E0C0D" w14:textId="77777777" w:rsidR="000D1CCD" w:rsidRPr="00B82BE8" w:rsidRDefault="002808D2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628C5A1C" w14:textId="77777777" w:rsidTr="00B82BE8">
        <w:trPr>
          <w:trHeight w:val="218"/>
          <w:jc w:val="center"/>
        </w:trPr>
        <w:tc>
          <w:tcPr>
            <w:tcW w:w="646" w:type="dxa"/>
            <w:shd w:val="clear" w:color="auto" w:fill="auto"/>
          </w:tcPr>
          <w:p w14:paraId="0C2B03B7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14:paraId="693A384D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Марина Миленковић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EE458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Основи рехабилитације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9DB0644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tr w:rsidR="000D1CCD" w:rsidRPr="00B82BE8" w14:paraId="05C24F26" w14:textId="77777777" w:rsidTr="00B82BE8">
        <w:trPr>
          <w:trHeight w:val="218"/>
          <w:jc w:val="center"/>
        </w:trPr>
        <w:tc>
          <w:tcPr>
            <w:tcW w:w="646" w:type="dxa"/>
            <w:shd w:val="clear" w:color="auto" w:fill="auto"/>
          </w:tcPr>
          <w:p w14:paraId="3D69C44E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15.</w:t>
            </w:r>
          </w:p>
        </w:tc>
        <w:tc>
          <w:tcPr>
            <w:tcW w:w="4140" w:type="dxa"/>
            <w:shd w:val="clear" w:color="auto" w:fill="auto"/>
          </w:tcPr>
          <w:p w14:paraId="1D9CBFE7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Биљана Илић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AB30C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bookmarkStart w:id="1" w:name="_Hlk130062666"/>
            <w:r w:rsidRPr="00B82BE8">
              <w:rPr>
                <w:szCs w:val="24"/>
              </w:rPr>
              <w:t>Принципи исхране и дијететика</w:t>
            </w:r>
            <w:bookmarkEnd w:id="1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B339AB0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3</w:t>
            </w:r>
          </w:p>
        </w:tc>
      </w:tr>
      <w:tr w:rsidR="000D1CCD" w:rsidRPr="00B82BE8" w14:paraId="15B2D372" w14:textId="77777777" w:rsidTr="00B82BE8">
        <w:trPr>
          <w:trHeight w:val="643"/>
          <w:jc w:val="center"/>
        </w:trPr>
        <w:tc>
          <w:tcPr>
            <w:tcW w:w="646" w:type="dxa"/>
            <w:shd w:val="clear" w:color="auto" w:fill="auto"/>
          </w:tcPr>
          <w:p w14:paraId="0A630600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16.</w:t>
            </w:r>
          </w:p>
        </w:tc>
        <w:tc>
          <w:tcPr>
            <w:tcW w:w="4140" w:type="dxa"/>
            <w:shd w:val="clear" w:color="auto" w:fill="auto"/>
          </w:tcPr>
          <w:p w14:paraId="13E9F363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сци. мед. Татјана Стојковић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</w:tcPr>
          <w:p w14:paraId="112AD816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Дерматовенерологија са здравственом негом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33B08388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tr w:rsidR="000D1CCD" w:rsidRPr="00B82BE8" w14:paraId="32850BD5" w14:textId="77777777" w:rsidTr="00B82BE8">
        <w:trPr>
          <w:trHeight w:val="218"/>
          <w:jc w:val="center"/>
        </w:trPr>
        <w:tc>
          <w:tcPr>
            <w:tcW w:w="646" w:type="dxa"/>
            <w:shd w:val="clear" w:color="auto" w:fill="auto"/>
          </w:tcPr>
          <w:p w14:paraId="08668A7E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17.</w:t>
            </w:r>
          </w:p>
        </w:tc>
        <w:tc>
          <w:tcPr>
            <w:tcW w:w="4140" w:type="dxa"/>
            <w:shd w:val="clear" w:color="auto" w:fill="auto"/>
          </w:tcPr>
          <w:p w14:paraId="60DBC196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Др Слађана Арсић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E9213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Здравствена нега особа са инвалидитетом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0356C30A" w14:textId="77777777" w:rsidR="000D1CCD" w:rsidRPr="00B82BE8" w:rsidRDefault="00F45884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tr w:rsidR="000D1CCD" w:rsidRPr="00B82BE8" w14:paraId="522AE3C6" w14:textId="77777777" w:rsidTr="00B82BE8">
        <w:trPr>
          <w:trHeight w:val="218"/>
          <w:jc w:val="center"/>
        </w:trPr>
        <w:tc>
          <w:tcPr>
            <w:tcW w:w="646" w:type="dxa"/>
            <w:shd w:val="clear" w:color="auto" w:fill="auto"/>
          </w:tcPr>
          <w:p w14:paraId="3523C2DF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18.</w:t>
            </w:r>
          </w:p>
        </w:tc>
        <w:tc>
          <w:tcPr>
            <w:tcW w:w="4140" w:type="dxa"/>
            <w:shd w:val="clear" w:color="auto" w:fill="auto"/>
          </w:tcPr>
          <w:p w14:paraId="37F7AC58" w14:textId="77777777" w:rsidR="000D1CCD" w:rsidRPr="00B82BE8" w:rsidRDefault="000D1CCD" w:rsidP="00B82BE8">
            <w:pPr>
              <w:spacing w:line="240" w:lineRule="auto"/>
              <w:jc w:val="left"/>
              <w:rPr>
                <w:szCs w:val="24"/>
              </w:rPr>
            </w:pPr>
            <w:r w:rsidRPr="00B82BE8">
              <w:rPr>
                <w:szCs w:val="24"/>
              </w:rPr>
              <w:t>Спец. др мед. Тијана Јончић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B82D0" w14:textId="77777777" w:rsidR="000D1CCD" w:rsidRPr="00B82BE8" w:rsidRDefault="000D1CCD" w:rsidP="00B82BE8">
            <w:pPr>
              <w:spacing w:line="240" w:lineRule="auto"/>
              <w:rPr>
                <w:szCs w:val="24"/>
              </w:rPr>
            </w:pPr>
            <w:r w:rsidRPr="00B82BE8">
              <w:rPr>
                <w:szCs w:val="24"/>
              </w:rPr>
              <w:t>Мултидисциплинарна интензивна нега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FF62D0B" w14:textId="77777777" w:rsidR="000D1CCD" w:rsidRPr="00B82BE8" w:rsidRDefault="000D1CCD" w:rsidP="00B82BE8">
            <w:pPr>
              <w:spacing w:line="240" w:lineRule="auto"/>
              <w:jc w:val="center"/>
              <w:rPr>
                <w:szCs w:val="24"/>
              </w:rPr>
            </w:pPr>
            <w:r w:rsidRPr="00B82BE8">
              <w:rPr>
                <w:szCs w:val="24"/>
              </w:rPr>
              <w:t>2</w:t>
            </w:r>
          </w:p>
        </w:tc>
      </w:tr>
      <w:bookmarkEnd w:id="0"/>
    </w:tbl>
    <w:p w14:paraId="5271089B" w14:textId="77777777" w:rsidR="000D1CCD" w:rsidRPr="00B82BE8" w:rsidRDefault="000D1CCD" w:rsidP="00B82BE8">
      <w:pPr>
        <w:spacing w:line="240" w:lineRule="auto"/>
        <w:rPr>
          <w:szCs w:val="24"/>
        </w:rPr>
      </w:pPr>
    </w:p>
    <w:p w14:paraId="55640ECE" w14:textId="77777777" w:rsidR="000D1CCD" w:rsidRPr="00B82BE8" w:rsidRDefault="000D1CCD" w:rsidP="00B82BE8">
      <w:pPr>
        <w:spacing w:line="240" w:lineRule="auto"/>
        <w:rPr>
          <w:b/>
          <w:szCs w:val="24"/>
        </w:rPr>
      </w:pPr>
    </w:p>
    <w:p w14:paraId="7A98CF45" w14:textId="77777777" w:rsidR="000D1CCD" w:rsidRPr="00B82BE8" w:rsidRDefault="000D1CCD" w:rsidP="00B82BE8">
      <w:pPr>
        <w:spacing w:line="240" w:lineRule="auto"/>
        <w:rPr>
          <w:b/>
          <w:szCs w:val="24"/>
        </w:rPr>
      </w:pPr>
    </w:p>
    <w:sectPr w:rsidR="000D1CCD" w:rsidRPr="00B82BE8" w:rsidSect="0083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CD"/>
    <w:rsid w:val="00053E0F"/>
    <w:rsid w:val="000D1CCD"/>
    <w:rsid w:val="001E12E4"/>
    <w:rsid w:val="002808D2"/>
    <w:rsid w:val="00324090"/>
    <w:rsid w:val="007B40AA"/>
    <w:rsid w:val="00804DAA"/>
    <w:rsid w:val="00805C28"/>
    <w:rsid w:val="00834FA7"/>
    <w:rsid w:val="00895873"/>
    <w:rsid w:val="008E0586"/>
    <w:rsid w:val="008F3EDA"/>
    <w:rsid w:val="009E54AA"/>
    <w:rsid w:val="00AF17A7"/>
    <w:rsid w:val="00B43E35"/>
    <w:rsid w:val="00B82BE8"/>
    <w:rsid w:val="00C545B8"/>
    <w:rsid w:val="00CE1309"/>
    <w:rsid w:val="00CF56F2"/>
    <w:rsid w:val="00D1228F"/>
    <w:rsid w:val="00DC1888"/>
    <w:rsid w:val="00F4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DAFA"/>
  <w15:docId w15:val="{04228B94-6732-4465-A3EA-B323CE8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CD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CD"/>
    <w:rPr>
      <w:rFonts w:ascii="Times New Roman" w:eastAsia="Calibri" w:hAnsi="Times New Roman" w:cs="Times New Roman"/>
      <w:kern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D"/>
    <w:rPr>
      <w:rFonts w:ascii="Times New Roman" w:eastAsia="Calibri" w:hAnsi="Times New Roman" w:cs="Times New Roman"/>
      <w:b/>
      <w:bCs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KPCTA</cp:lastModifiedBy>
  <cp:revision>3</cp:revision>
  <dcterms:created xsi:type="dcterms:W3CDTF">2023-04-24T11:44:00Z</dcterms:created>
  <dcterms:modified xsi:type="dcterms:W3CDTF">2023-04-24T12:10:00Z</dcterms:modified>
</cp:coreProperties>
</file>